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65F4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E41B0D">
        <w:t>5</w:t>
      </w:r>
      <w:r w:rsidR="00965F4E">
        <w:t>1,1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965F4E" w:rsidRPr="00965F4E">
        <w:t>90:18:010128:1079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965F4E">
        <w:t>ул. Некрасова, д. 51, кв. 98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965F4E">
        <w:t>Садовская Татьяна Юрьевна</w:t>
      </w:r>
      <w:r w:rsidR="00D454F5">
        <w:t xml:space="preserve">, </w:t>
      </w:r>
      <w:r w:rsidR="008E5AD0">
        <w:t>…….</w:t>
      </w:r>
      <w:r w:rsidR="00965F4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E5AD0">
        <w:t>……</w:t>
      </w:r>
      <w:r w:rsidR="00965F4E">
        <w:t xml:space="preserve"> </w:t>
      </w:r>
      <w:r w:rsidR="00510A19">
        <w:t xml:space="preserve">номер </w:t>
      </w:r>
      <w:r w:rsidR="008E5AD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E5AD0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8E5AD0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E5AD0">
        <w:t>…….</w:t>
      </w:r>
      <w:r w:rsidR="00510A19">
        <w:t>, СНИЛС</w:t>
      </w:r>
      <w:r w:rsidR="002B17CA">
        <w:t xml:space="preserve"> </w:t>
      </w:r>
      <w:r w:rsidR="008E5AD0">
        <w:t>…….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8E5AD0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65F4E">
        <w:t>Садовской Татьяны Юрьевны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313FA">
        <w:t xml:space="preserve">Договор купли-продажи удостоверен </w:t>
      </w:r>
      <w:r w:rsidR="00965F4E">
        <w:t xml:space="preserve">Евпаторийской </w:t>
      </w:r>
      <w:proofErr w:type="spellStart"/>
      <w:r w:rsidR="00965F4E">
        <w:t>нотконторой</w:t>
      </w:r>
      <w:proofErr w:type="spellEnd"/>
      <w:r w:rsidR="00965F4E">
        <w:t xml:space="preserve"> 01.12.1998, по р.№3- 2453 с определением порядка пользования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CD2ABD" w:rsidRDefault="00891046" w:rsidP="00CD2AB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E5AD0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123</cp:revision>
  <cp:lastPrinted>2024-10-18T08:47:00Z</cp:lastPrinted>
  <dcterms:created xsi:type="dcterms:W3CDTF">2024-01-11T08:52:00Z</dcterms:created>
  <dcterms:modified xsi:type="dcterms:W3CDTF">2024-11-13T07:11:00Z</dcterms:modified>
</cp:coreProperties>
</file>